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4BCB7" w14:textId="00A3E5BE" w:rsidR="008478D5" w:rsidRPr="00432254" w:rsidRDefault="00337304" w:rsidP="00C20E9E">
      <w:pPr>
        <w:spacing w:after="0" w:line="360" w:lineRule="auto"/>
        <w:ind w:right="-425"/>
        <w:rPr>
          <w:rFonts w:ascii="Times New Roman" w:hAnsi="Times New Roman" w:cs="Times New Roman"/>
          <w:color w:val="auto"/>
          <w:sz w:val="28"/>
          <w:szCs w:val="28"/>
        </w:rPr>
      </w:pPr>
      <w:r w:rsidRPr="00C20E9E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77389B5A" wp14:editId="0652B604">
            <wp:simplePos x="0" y="0"/>
            <wp:positionH relativeFrom="margin">
              <wp:posOffset>4413836</wp:posOffset>
            </wp:positionH>
            <wp:positionV relativeFrom="paragraph">
              <wp:posOffset>196</wp:posOffset>
            </wp:positionV>
            <wp:extent cx="1028700" cy="658495"/>
            <wp:effectExtent l="0" t="0" r="0" b="8255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E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32254">
        <w:rPr>
          <w:rFonts w:ascii="Times New Roman" w:eastAsia="Candara" w:hAnsi="Times New Roman" w:cs="Times New Roman"/>
          <w:b/>
          <w:i/>
          <w:color w:val="auto"/>
          <w:sz w:val="28"/>
          <w:szCs w:val="28"/>
        </w:rPr>
        <w:t xml:space="preserve">Desafio </w:t>
      </w:r>
      <w:r w:rsidR="00AF7963" w:rsidRPr="00432254">
        <w:rPr>
          <w:rFonts w:ascii="Times New Roman" w:eastAsia="Candara" w:hAnsi="Times New Roman" w:cs="Times New Roman"/>
          <w:b/>
          <w:i/>
          <w:color w:val="auto"/>
          <w:sz w:val="28"/>
          <w:szCs w:val="28"/>
        </w:rPr>
        <w:t>4</w:t>
      </w:r>
      <w:r w:rsidRPr="00432254">
        <w:rPr>
          <w:rFonts w:ascii="Times New Roman" w:eastAsia="Candara" w:hAnsi="Times New Roman" w:cs="Times New Roman"/>
          <w:b/>
          <w:i/>
          <w:color w:val="auto"/>
          <w:sz w:val="28"/>
          <w:szCs w:val="28"/>
        </w:rPr>
        <w:t xml:space="preserve"> de Matemática </w:t>
      </w:r>
    </w:p>
    <w:p w14:paraId="21086990" w14:textId="4FFD8FAE" w:rsidR="008478D5" w:rsidRPr="003173B5" w:rsidRDefault="00432254" w:rsidP="00432254">
      <w:pPr>
        <w:spacing w:after="0" w:line="360" w:lineRule="auto"/>
        <w:ind w:right="-425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3173B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Educadora: Cláudia </w:t>
      </w:r>
      <w:r w:rsidR="008C1627" w:rsidRPr="003173B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D. </w:t>
      </w:r>
      <w:r w:rsidRPr="003173B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Paz</w:t>
      </w:r>
    </w:p>
    <w:p w14:paraId="515D3F00" w14:textId="77777777" w:rsidR="00214B50" w:rsidRPr="00C20E9E" w:rsidRDefault="00214B50" w:rsidP="00C20E9E">
      <w:pPr>
        <w:pStyle w:val="NormalWeb"/>
        <w:shd w:val="clear" w:color="auto" w:fill="FFFFFF"/>
        <w:spacing w:before="0" w:beforeAutospacing="0" w:after="0" w:afterAutospacing="0" w:line="360" w:lineRule="auto"/>
        <w:ind w:right="-425"/>
        <w:jc w:val="both"/>
      </w:pPr>
    </w:p>
    <w:p w14:paraId="23D7D146" w14:textId="77777777" w:rsidR="00AB18FF" w:rsidRPr="00AA2C35" w:rsidRDefault="00AB18FF" w:rsidP="00C20E9E">
      <w:pPr>
        <w:pStyle w:val="NormalWeb"/>
        <w:shd w:val="clear" w:color="auto" w:fill="FFFFFF"/>
        <w:spacing w:before="0" w:beforeAutospacing="0" w:after="0" w:afterAutospacing="0" w:line="360" w:lineRule="auto"/>
        <w:ind w:right="-425"/>
        <w:jc w:val="center"/>
        <w:rPr>
          <w:rStyle w:val="nfase"/>
          <w:b/>
          <w:bCs/>
          <w:sz w:val="32"/>
          <w:szCs w:val="32"/>
          <w:bdr w:val="none" w:sz="0" w:space="0" w:color="auto" w:frame="1"/>
        </w:rPr>
      </w:pPr>
      <w:r w:rsidRPr="00AA2C35">
        <w:rPr>
          <w:rStyle w:val="nfase"/>
          <w:b/>
          <w:bCs/>
          <w:sz w:val="32"/>
          <w:szCs w:val="32"/>
          <w:bdr w:val="none" w:sz="0" w:space="0" w:color="auto" w:frame="1"/>
        </w:rPr>
        <w:t>Resolvendo o Cubo Mágico.</w:t>
      </w:r>
    </w:p>
    <w:p w14:paraId="528A39F1" w14:textId="2E23F39E" w:rsidR="00AB18FF" w:rsidRPr="00C20E9E" w:rsidRDefault="00AB18FF" w:rsidP="00C20E9E">
      <w:pPr>
        <w:pStyle w:val="NormalWeb"/>
        <w:shd w:val="clear" w:color="auto" w:fill="FFFFFF"/>
        <w:spacing w:before="0" w:beforeAutospacing="0" w:after="0" w:afterAutospacing="0" w:line="360" w:lineRule="auto"/>
        <w:ind w:right="-425"/>
        <w:jc w:val="both"/>
        <w:rPr>
          <w:b/>
          <w:bCs/>
          <w:i/>
          <w:iCs/>
          <w:bdr w:val="none" w:sz="0" w:space="0" w:color="auto" w:frame="1"/>
        </w:rPr>
      </w:pPr>
      <w:r w:rsidRPr="00C20E9E">
        <w:t>Este desafio deve ser realizado em família</w:t>
      </w:r>
      <w:r w:rsidR="008C1627">
        <w:t>!</w:t>
      </w:r>
      <w:r w:rsidR="0044281B">
        <w:t xml:space="preserve"> </w:t>
      </w:r>
    </w:p>
    <w:p w14:paraId="5F5006AF" w14:textId="3A4DC7F5" w:rsidR="003B7857" w:rsidRDefault="00AB18FF" w:rsidP="00C20E9E">
      <w:pPr>
        <w:pStyle w:val="NormalWeb"/>
        <w:shd w:val="clear" w:color="auto" w:fill="FFFFFF"/>
        <w:spacing w:before="0" w:beforeAutospacing="0" w:after="0" w:afterAutospacing="0" w:line="360" w:lineRule="auto"/>
        <w:ind w:right="-425"/>
        <w:jc w:val="both"/>
      </w:pPr>
      <w:r w:rsidRPr="00C20E9E">
        <w:t xml:space="preserve">Vocês receberam junto </w:t>
      </w:r>
      <w:r w:rsidR="008C1627">
        <w:t>a</w:t>
      </w:r>
      <w:r w:rsidRPr="00C20E9E">
        <w:t xml:space="preserve">o material pedagógico deste mês, </w:t>
      </w:r>
      <w:r w:rsidR="002121F9">
        <w:t>um</w:t>
      </w:r>
      <w:r w:rsidRPr="00C20E9E">
        <w:t xml:space="preserve"> cubo mágico.</w:t>
      </w:r>
      <w:r w:rsidR="008504CD" w:rsidRPr="00C20E9E">
        <w:t xml:space="preserve"> </w:t>
      </w:r>
    </w:p>
    <w:p w14:paraId="1A8ACB42" w14:textId="0CA06A1A" w:rsidR="00C06FD8" w:rsidRDefault="00AB18FF" w:rsidP="00C20E9E">
      <w:pPr>
        <w:pStyle w:val="NormalWeb"/>
        <w:shd w:val="clear" w:color="auto" w:fill="FFFFFF"/>
        <w:spacing w:before="0" w:beforeAutospacing="0" w:after="0" w:afterAutospacing="0" w:line="360" w:lineRule="auto"/>
        <w:ind w:right="-425"/>
        <w:jc w:val="both"/>
      </w:pPr>
      <w:r w:rsidRPr="00C20E9E">
        <w:t>Nossa proposta é desafiá-los a montar o cubo mágico</w:t>
      </w:r>
      <w:r w:rsidR="00EE2C88" w:rsidRPr="00C20E9E">
        <w:t xml:space="preserve"> por completo.</w:t>
      </w:r>
      <w:r w:rsidRPr="00C20E9E">
        <w:t xml:space="preserve"> </w:t>
      </w:r>
    </w:p>
    <w:p w14:paraId="431118F9" w14:textId="05FD2BB2" w:rsidR="003B7857" w:rsidRDefault="0044281B" w:rsidP="00C20E9E">
      <w:pPr>
        <w:pStyle w:val="NormalWeb"/>
        <w:shd w:val="clear" w:color="auto" w:fill="FFFFFF"/>
        <w:spacing w:before="0" w:beforeAutospacing="0" w:after="0" w:afterAutospacing="0" w:line="360" w:lineRule="auto"/>
        <w:ind w:right="-425"/>
        <w:jc w:val="both"/>
      </w:pPr>
      <w:r>
        <w:t xml:space="preserve">Antes de montar, </w:t>
      </w:r>
      <w:r w:rsidR="003B7857" w:rsidRPr="00C20E9E">
        <w:rPr>
          <w:shd w:val="clear" w:color="auto" w:fill="FFFFFF"/>
        </w:rPr>
        <w:t>va</w:t>
      </w:r>
      <w:r w:rsidR="003B7857">
        <w:rPr>
          <w:shd w:val="clear" w:color="auto" w:fill="FFFFFF"/>
        </w:rPr>
        <w:t>m</w:t>
      </w:r>
      <w:r w:rsidR="003B7857" w:rsidRPr="00C20E9E">
        <w:rPr>
          <w:shd w:val="clear" w:color="auto" w:fill="FFFFFF"/>
        </w:rPr>
        <w:t xml:space="preserve">os entender um pouquinho </w:t>
      </w:r>
      <w:r w:rsidR="003B7857">
        <w:rPr>
          <w:shd w:val="clear" w:color="auto" w:fill="FFFFFF"/>
        </w:rPr>
        <w:t>d</w:t>
      </w:r>
      <w:r w:rsidR="003B7857" w:rsidRPr="00C20E9E">
        <w:rPr>
          <w:shd w:val="clear" w:color="auto" w:fill="FFFFFF"/>
        </w:rPr>
        <w:t>o Cubo Mágico</w:t>
      </w:r>
      <w:r w:rsidR="003B7857">
        <w:rPr>
          <w:shd w:val="clear" w:color="auto" w:fill="FFFFFF"/>
        </w:rPr>
        <w:t xml:space="preserve">, </w:t>
      </w:r>
      <w:r w:rsidR="003B7857" w:rsidRPr="00C20E9E">
        <w:rPr>
          <w:shd w:val="clear" w:color="auto" w:fill="FFFFFF"/>
        </w:rPr>
        <w:t xml:space="preserve">também conhecido por cubo de </w:t>
      </w:r>
      <w:proofErr w:type="spellStart"/>
      <w:r w:rsidR="003B7857" w:rsidRPr="00C20E9E">
        <w:rPr>
          <w:shd w:val="clear" w:color="auto" w:fill="FFFFFF"/>
        </w:rPr>
        <w:t>Rubik</w:t>
      </w:r>
      <w:proofErr w:type="spellEnd"/>
      <w:r w:rsidR="003B7857" w:rsidRPr="00C20E9E">
        <w:rPr>
          <w:shd w:val="clear" w:color="auto" w:fill="FFFFFF"/>
        </w:rPr>
        <w:t>. É um quebra-cabeça em forma de cubo com seis cores, sendo uma cor para cada face, e com vinte e seis peças cúbicas que se articulam entre si devido ao eixo central fixo. Este eixo fica oculto dentro do cubo. As vinte e se</w:t>
      </w:r>
      <w:r w:rsidR="00755637">
        <w:rPr>
          <w:shd w:val="clear" w:color="auto" w:fill="FFFFFF"/>
        </w:rPr>
        <w:t>i</w:t>
      </w:r>
      <w:r w:rsidR="003B7857" w:rsidRPr="00C20E9E">
        <w:rPr>
          <w:shd w:val="clear" w:color="auto" w:fill="FFFFFF"/>
        </w:rPr>
        <w:t>s peças cúbicas ficam dispostas numa configuração 3x3x3 com mais de quarenta e três quintilhões de combinações diferentes</w:t>
      </w:r>
      <w:r w:rsidR="003B7857">
        <w:rPr>
          <w:shd w:val="clear" w:color="auto" w:fill="FFFFFF"/>
        </w:rPr>
        <w:t xml:space="preserve">, porém, </w:t>
      </w:r>
      <w:r w:rsidR="003B7857" w:rsidRPr="00C20E9E">
        <w:rPr>
          <w:shd w:val="clear" w:color="auto" w:fill="FFFFFF"/>
        </w:rPr>
        <w:t xml:space="preserve">apenas uma correta. Parece assustador, não é? Calma, com um tempinho de dedicação </w:t>
      </w:r>
      <w:r w:rsidR="003B7857">
        <w:rPr>
          <w:shd w:val="clear" w:color="auto" w:fill="FFFFFF"/>
        </w:rPr>
        <w:t xml:space="preserve">e concentração, </w:t>
      </w:r>
      <w:r w:rsidR="003B7857" w:rsidRPr="00C20E9E">
        <w:rPr>
          <w:shd w:val="clear" w:color="auto" w:fill="FFFFFF"/>
        </w:rPr>
        <w:t>você</w:t>
      </w:r>
      <w:r w:rsidR="003B7857">
        <w:rPr>
          <w:shd w:val="clear" w:color="auto" w:fill="FFFFFF"/>
        </w:rPr>
        <w:t>s</w:t>
      </w:r>
      <w:r w:rsidR="003B7857" w:rsidRPr="00C20E9E">
        <w:rPr>
          <w:shd w:val="clear" w:color="auto" w:fill="FFFFFF"/>
        </w:rPr>
        <w:t xml:space="preserve"> consegue</w:t>
      </w:r>
      <w:r w:rsidR="003B7857">
        <w:rPr>
          <w:shd w:val="clear" w:color="auto" w:fill="FFFFFF"/>
        </w:rPr>
        <w:t>m</w:t>
      </w:r>
      <w:r w:rsidR="003B7857" w:rsidRPr="00C20E9E">
        <w:rPr>
          <w:shd w:val="clear" w:color="auto" w:fill="FFFFFF"/>
        </w:rPr>
        <w:t>.</w:t>
      </w:r>
      <w:r w:rsidR="003B7857" w:rsidRPr="00C20E9E">
        <w:t xml:space="preserve"> Apesar de parecer difícil, a montagem do cubo mágico é simples, requer atenção aos movimentos e concentração. </w:t>
      </w:r>
    </w:p>
    <w:p w14:paraId="15F40691" w14:textId="435D8DDF" w:rsidR="00AB18FF" w:rsidRDefault="003B7857" w:rsidP="00C20E9E">
      <w:pPr>
        <w:pStyle w:val="NormalWeb"/>
        <w:shd w:val="clear" w:color="auto" w:fill="FFFFFF"/>
        <w:spacing w:before="0" w:beforeAutospacing="0" w:after="0" w:afterAutospacing="0" w:line="360" w:lineRule="auto"/>
        <w:ind w:right="-425"/>
        <w:jc w:val="both"/>
      </w:pPr>
      <w:r>
        <w:t xml:space="preserve">Primeiro </w:t>
      </w:r>
      <w:r w:rsidR="0044281B">
        <w:t>você</w:t>
      </w:r>
      <w:r>
        <w:t>s</w:t>
      </w:r>
      <w:r w:rsidR="0044281B">
        <w:t xml:space="preserve"> deve</w:t>
      </w:r>
      <w:r>
        <w:t>m</w:t>
      </w:r>
      <w:r w:rsidR="0044281B">
        <w:t xml:space="preserve"> embaralhar</w:t>
      </w:r>
      <w:r w:rsidR="00B56993">
        <w:t xml:space="preserve"> as cores</w:t>
      </w:r>
      <w:r w:rsidR="0044281B">
        <w:t xml:space="preserve">, de modo que todas as faces fiquem com as cores </w:t>
      </w:r>
      <w:r w:rsidR="00C06FD8">
        <w:t>misturadas</w:t>
      </w:r>
      <w:r w:rsidR="001E0120">
        <w:t xml:space="preserve">. </w:t>
      </w:r>
      <w:r w:rsidR="00C06FD8">
        <w:t>Depois, vocês deverão deixar as faces com as cores alinhadas.</w:t>
      </w:r>
    </w:p>
    <w:p w14:paraId="33F14EA9" w14:textId="7C1146CD" w:rsidR="00C06FD8" w:rsidRDefault="00FF0E7D" w:rsidP="00FF0E7D">
      <w:pPr>
        <w:pStyle w:val="NormalWeb"/>
        <w:shd w:val="clear" w:color="auto" w:fill="FFFFFF"/>
        <w:spacing w:before="0" w:beforeAutospacing="0" w:after="0" w:afterAutospacing="0" w:line="360" w:lineRule="auto"/>
        <w:ind w:right="-42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CBD6D2" wp14:editId="04BC851A">
            <wp:simplePos x="0" y="0"/>
            <wp:positionH relativeFrom="column">
              <wp:posOffset>1037441</wp:posOffset>
            </wp:positionH>
            <wp:positionV relativeFrom="paragraph">
              <wp:posOffset>55096</wp:posOffset>
            </wp:positionV>
            <wp:extent cx="2238935" cy="84285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35" cy="842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428C5" w14:textId="1A3CD892" w:rsidR="00FF0E7D" w:rsidRDefault="00FF0E7D" w:rsidP="00C20E9E">
      <w:pPr>
        <w:pStyle w:val="NormalWeb"/>
        <w:shd w:val="clear" w:color="auto" w:fill="FFFFFF"/>
        <w:spacing w:before="0" w:beforeAutospacing="0" w:after="0" w:afterAutospacing="0" w:line="360" w:lineRule="auto"/>
        <w:ind w:right="-425"/>
        <w:jc w:val="both"/>
      </w:pPr>
    </w:p>
    <w:p w14:paraId="2B4D2C10" w14:textId="720E90A1" w:rsidR="00FF0E7D" w:rsidRDefault="00FF0E7D" w:rsidP="00C20E9E">
      <w:pPr>
        <w:pStyle w:val="NormalWeb"/>
        <w:shd w:val="clear" w:color="auto" w:fill="FFFFFF"/>
        <w:spacing w:before="0" w:beforeAutospacing="0" w:after="0" w:afterAutospacing="0" w:line="360" w:lineRule="auto"/>
        <w:ind w:right="-425"/>
        <w:jc w:val="both"/>
      </w:pPr>
    </w:p>
    <w:p w14:paraId="33CF66CD" w14:textId="36A7991F" w:rsidR="00FF0E7D" w:rsidRDefault="00FF0E7D" w:rsidP="00C20E9E">
      <w:pPr>
        <w:pStyle w:val="NormalWeb"/>
        <w:shd w:val="clear" w:color="auto" w:fill="FFFFFF"/>
        <w:spacing w:before="0" w:beforeAutospacing="0" w:after="0" w:afterAutospacing="0" w:line="360" w:lineRule="auto"/>
        <w:ind w:right="-425"/>
        <w:jc w:val="both"/>
      </w:pPr>
    </w:p>
    <w:p w14:paraId="648C7DA8" w14:textId="1DE2F354" w:rsidR="00AF7963" w:rsidRPr="003173B5" w:rsidRDefault="00444A98" w:rsidP="00C20E9E">
      <w:pPr>
        <w:pStyle w:val="NormalWeb"/>
        <w:shd w:val="clear" w:color="auto" w:fill="FFFFFF"/>
        <w:spacing w:before="0" w:beforeAutospacing="0" w:after="0" w:afterAutospacing="0" w:line="360" w:lineRule="auto"/>
        <w:ind w:right="-425"/>
        <w:jc w:val="both"/>
        <w:rPr>
          <w:sz w:val="20"/>
          <w:szCs w:val="20"/>
        </w:rPr>
      </w:pPr>
      <w:r>
        <w:t>Sugerimos que a</w:t>
      </w:r>
      <w:r w:rsidR="00AB18FF" w:rsidRPr="00C20E9E">
        <w:t>ssistam ao vídeo no endereço</w:t>
      </w:r>
      <w:r w:rsidR="003173B5">
        <w:t xml:space="preserve"> </w:t>
      </w:r>
      <w:hyperlink r:id="rId9" w:history="1">
        <w:r w:rsidR="003173B5" w:rsidRPr="00A63CC3">
          <w:rPr>
            <w:rStyle w:val="Hyperlink"/>
            <w:sz w:val="20"/>
            <w:szCs w:val="20"/>
          </w:rPr>
          <w:t>https://www.youtube.com/watch?v=HrYofLLCOq8</w:t>
        </w:r>
      </w:hyperlink>
      <w:r w:rsidR="009B499F" w:rsidRPr="003173B5">
        <w:rPr>
          <w:sz w:val="20"/>
          <w:szCs w:val="20"/>
        </w:rPr>
        <w:t>.</w:t>
      </w:r>
    </w:p>
    <w:p w14:paraId="35AE82FF" w14:textId="7AA6ACA2" w:rsidR="00AB18FF" w:rsidRDefault="00AB18FF" w:rsidP="00C20E9E">
      <w:pPr>
        <w:pStyle w:val="NormalWeb"/>
        <w:shd w:val="clear" w:color="auto" w:fill="FFFFFF"/>
        <w:spacing w:before="0" w:beforeAutospacing="0" w:after="0" w:afterAutospacing="0" w:line="360" w:lineRule="auto"/>
        <w:ind w:right="-425"/>
        <w:jc w:val="both"/>
      </w:pPr>
      <w:r w:rsidRPr="00C20E9E">
        <w:t>Treine</w:t>
      </w:r>
      <w:r w:rsidR="00100715">
        <w:t>m</w:t>
      </w:r>
      <w:r w:rsidRPr="00C20E9E">
        <w:t xml:space="preserve"> quantas vezes forem necessárias até resolver, lembre</w:t>
      </w:r>
      <w:r w:rsidR="00D70B80">
        <w:t>m</w:t>
      </w:r>
      <w:r w:rsidRPr="00C20E9E">
        <w:t>-se, que resolver problemas exige atençã</w:t>
      </w:r>
      <w:r w:rsidR="00347864" w:rsidRPr="00C20E9E">
        <w:t xml:space="preserve">o, </w:t>
      </w:r>
      <w:r w:rsidRPr="00C20E9E">
        <w:t>concentração</w:t>
      </w:r>
      <w:r w:rsidR="00347864" w:rsidRPr="00C20E9E">
        <w:t xml:space="preserve"> e alcançar o raciocínio lógico.</w:t>
      </w:r>
    </w:p>
    <w:p w14:paraId="1026426F" w14:textId="04043872" w:rsidR="00A54173" w:rsidRDefault="00D70B80" w:rsidP="00A54173">
      <w:pPr>
        <w:pStyle w:val="NormalWeb"/>
        <w:shd w:val="clear" w:color="auto" w:fill="FFFFFF"/>
        <w:spacing w:before="0" w:beforeAutospacing="0" w:after="0" w:afterAutospacing="0" w:line="360" w:lineRule="auto"/>
        <w:ind w:right="-425"/>
        <w:jc w:val="both"/>
      </w:pPr>
      <w:r>
        <w:t>D</w:t>
      </w:r>
      <w:r w:rsidR="00A54173">
        <w:t xml:space="preserve">epois de treinar e sentirem-se confortáveis para resolver a tarefa, </w:t>
      </w:r>
      <w:r w:rsidR="003A6542">
        <w:t>podem começar. À</w:t>
      </w:r>
      <w:r w:rsidR="00A54173">
        <w:t xml:space="preserve"> medida em que forem montando o cubo, gravem os movimentos até a solução. </w:t>
      </w:r>
    </w:p>
    <w:p w14:paraId="117A312D" w14:textId="10DABFCE" w:rsidR="00E513BE" w:rsidRPr="00C20E9E" w:rsidRDefault="00E513BE" w:rsidP="00C20E9E">
      <w:pPr>
        <w:pStyle w:val="NormalWeb"/>
        <w:shd w:val="clear" w:color="auto" w:fill="FFFFFF"/>
        <w:spacing w:before="0" w:beforeAutospacing="0" w:after="0" w:afterAutospacing="0" w:line="360" w:lineRule="auto"/>
        <w:ind w:right="-425"/>
        <w:jc w:val="both"/>
      </w:pPr>
      <w:r>
        <w:t xml:space="preserve">Bom, todo desafio merece um prêmio, não é? Então o </w:t>
      </w:r>
      <w:r w:rsidR="00CE0790">
        <w:t xml:space="preserve">primeiro educando que </w:t>
      </w:r>
      <w:r w:rsidR="00A54173">
        <w:t>enviar</w:t>
      </w:r>
      <w:r w:rsidR="00CE0790">
        <w:t xml:space="preserve"> </w:t>
      </w:r>
      <w:r w:rsidR="000D682E">
        <w:t>o vídeo em família, mostrando todos os passos da solução</w:t>
      </w:r>
      <w:r w:rsidR="00A54173">
        <w:t xml:space="preserve"> e o cubo montado</w:t>
      </w:r>
      <w:r w:rsidR="000D682E">
        <w:t>, ganhará uma caixa de sortidos da Nestlé</w:t>
      </w:r>
      <w:r w:rsidR="00CD4112">
        <w:t xml:space="preserve">, e o resultado será divulgado </w:t>
      </w:r>
      <w:r w:rsidR="00C25D6B">
        <w:t>no facebook do Instituto Dom Bosco Bom Retiro. Então, mãos à obra.</w:t>
      </w:r>
    </w:p>
    <w:p w14:paraId="7D2EB90F" w14:textId="047E7B2D" w:rsidR="009E722C" w:rsidRPr="00C20E9E" w:rsidRDefault="009E722C" w:rsidP="00C20E9E">
      <w:pPr>
        <w:pStyle w:val="NormalWeb"/>
        <w:shd w:val="clear" w:color="auto" w:fill="FFFFFF"/>
        <w:spacing w:before="0" w:beforeAutospacing="0" w:after="0" w:afterAutospacing="0" w:line="360" w:lineRule="auto"/>
        <w:ind w:right="-425"/>
        <w:jc w:val="both"/>
      </w:pPr>
    </w:p>
    <w:p w14:paraId="2CE9104A" w14:textId="28BD187F" w:rsidR="009E722C" w:rsidRPr="00C20E9E" w:rsidRDefault="009E722C" w:rsidP="006D4563">
      <w:pPr>
        <w:pStyle w:val="NormalWeb"/>
        <w:shd w:val="clear" w:color="auto" w:fill="FFFFFF"/>
        <w:spacing w:before="0" w:beforeAutospacing="0" w:after="0" w:afterAutospacing="0"/>
        <w:ind w:right="-425"/>
        <w:jc w:val="both"/>
      </w:pPr>
      <w:r w:rsidRPr="00C20E9E">
        <w:t xml:space="preserve">Fonte: </w:t>
      </w:r>
    </w:p>
    <w:p w14:paraId="79618CC9" w14:textId="2279E133" w:rsidR="009E722C" w:rsidRPr="00BB53BF" w:rsidRDefault="009B08CD" w:rsidP="006D4563">
      <w:pPr>
        <w:pStyle w:val="NormalWeb"/>
        <w:shd w:val="clear" w:color="auto" w:fill="FFFFFF"/>
        <w:spacing w:before="0" w:beforeAutospacing="0" w:after="0" w:afterAutospacing="0"/>
        <w:ind w:right="-425"/>
        <w:jc w:val="both"/>
        <w:rPr>
          <w:sz w:val="20"/>
          <w:szCs w:val="20"/>
        </w:rPr>
      </w:pPr>
      <w:hyperlink r:id="rId10" w:history="1">
        <w:r w:rsidR="00971C9F" w:rsidRPr="00BB53BF">
          <w:rPr>
            <w:rStyle w:val="Hyperlink"/>
            <w:sz w:val="20"/>
            <w:szCs w:val="20"/>
          </w:rPr>
          <w:t>http://abcubomagico.com.br/Noticia?noticiaId=proffabiojacarei</w:t>
        </w:r>
      </w:hyperlink>
    </w:p>
    <w:p w14:paraId="215CE7EE" w14:textId="69B75757" w:rsidR="00971C9F" w:rsidRPr="00BB53BF" w:rsidRDefault="009B08CD" w:rsidP="006D4563">
      <w:pPr>
        <w:pStyle w:val="NormalWeb"/>
        <w:shd w:val="clear" w:color="auto" w:fill="FFFFFF"/>
        <w:spacing w:before="0" w:beforeAutospacing="0" w:after="0" w:afterAutospacing="0"/>
        <w:ind w:right="-425"/>
        <w:jc w:val="both"/>
        <w:rPr>
          <w:sz w:val="20"/>
          <w:szCs w:val="20"/>
        </w:rPr>
      </w:pPr>
      <w:hyperlink r:id="rId11" w:history="1">
        <w:r w:rsidR="00971C9F" w:rsidRPr="00BB53BF">
          <w:rPr>
            <w:rStyle w:val="Hyperlink"/>
            <w:color w:val="auto"/>
            <w:sz w:val="20"/>
            <w:szCs w:val="20"/>
            <w:u w:val="none"/>
          </w:rPr>
          <w:t>https://www.youtube.com/watch?v=HrYofLLCOq8</w:t>
        </w:r>
      </w:hyperlink>
    </w:p>
    <w:sectPr w:rsidR="00971C9F" w:rsidRPr="00BB53BF" w:rsidSect="001D38C1">
      <w:pgSz w:w="11908" w:h="16836"/>
      <w:pgMar w:top="1276" w:right="1704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AABA" w14:textId="77777777" w:rsidR="00214B50" w:rsidRDefault="00214B50" w:rsidP="00214B50">
      <w:pPr>
        <w:spacing w:after="0" w:line="240" w:lineRule="auto"/>
      </w:pPr>
      <w:r>
        <w:separator/>
      </w:r>
    </w:p>
  </w:endnote>
  <w:endnote w:type="continuationSeparator" w:id="0">
    <w:p w14:paraId="0C941127" w14:textId="77777777" w:rsidR="00214B50" w:rsidRDefault="00214B50" w:rsidP="0021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EF58F" w14:textId="77777777" w:rsidR="00214B50" w:rsidRDefault="00214B50" w:rsidP="00214B50">
      <w:pPr>
        <w:spacing w:after="0" w:line="240" w:lineRule="auto"/>
      </w:pPr>
      <w:r>
        <w:separator/>
      </w:r>
    </w:p>
  </w:footnote>
  <w:footnote w:type="continuationSeparator" w:id="0">
    <w:p w14:paraId="4AE6B1B8" w14:textId="77777777" w:rsidR="00214B50" w:rsidRDefault="00214B50" w:rsidP="0021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F55E6"/>
    <w:multiLevelType w:val="hybridMultilevel"/>
    <w:tmpl w:val="2C4017EA"/>
    <w:lvl w:ilvl="0" w:tplc="A9C686D2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88E5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28EE7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AC6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AC0BF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2A36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3AD6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143E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8D9B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D5"/>
    <w:rsid w:val="00017954"/>
    <w:rsid w:val="000206EC"/>
    <w:rsid w:val="00044493"/>
    <w:rsid w:val="000C3656"/>
    <w:rsid w:val="000D682E"/>
    <w:rsid w:val="00100715"/>
    <w:rsid w:val="001374D4"/>
    <w:rsid w:val="001911BB"/>
    <w:rsid w:val="001B7217"/>
    <w:rsid w:val="001D38C1"/>
    <w:rsid w:val="001E0120"/>
    <w:rsid w:val="002054F9"/>
    <w:rsid w:val="002121F9"/>
    <w:rsid w:val="00214B50"/>
    <w:rsid w:val="002E0156"/>
    <w:rsid w:val="00307F04"/>
    <w:rsid w:val="003173B5"/>
    <w:rsid w:val="00330EC3"/>
    <w:rsid w:val="00337304"/>
    <w:rsid w:val="00347864"/>
    <w:rsid w:val="00374150"/>
    <w:rsid w:val="0039465E"/>
    <w:rsid w:val="00395746"/>
    <w:rsid w:val="003A6542"/>
    <w:rsid w:val="003B7857"/>
    <w:rsid w:val="004206EC"/>
    <w:rsid w:val="00432254"/>
    <w:rsid w:val="0044281B"/>
    <w:rsid w:val="00444A98"/>
    <w:rsid w:val="004538ED"/>
    <w:rsid w:val="00475835"/>
    <w:rsid w:val="004E64F3"/>
    <w:rsid w:val="004E7495"/>
    <w:rsid w:val="005761AB"/>
    <w:rsid w:val="005A7340"/>
    <w:rsid w:val="006563C0"/>
    <w:rsid w:val="00666E5C"/>
    <w:rsid w:val="006D4563"/>
    <w:rsid w:val="00755637"/>
    <w:rsid w:val="007A18C4"/>
    <w:rsid w:val="007B6328"/>
    <w:rsid w:val="007C0AC0"/>
    <w:rsid w:val="008478D5"/>
    <w:rsid w:val="008504CD"/>
    <w:rsid w:val="00866784"/>
    <w:rsid w:val="0089341C"/>
    <w:rsid w:val="008C1627"/>
    <w:rsid w:val="00971C9F"/>
    <w:rsid w:val="009B08CD"/>
    <w:rsid w:val="009B499F"/>
    <w:rsid w:val="009D321F"/>
    <w:rsid w:val="009E722C"/>
    <w:rsid w:val="00A0015A"/>
    <w:rsid w:val="00A54173"/>
    <w:rsid w:val="00AA2C35"/>
    <w:rsid w:val="00AB18FF"/>
    <w:rsid w:val="00AF7963"/>
    <w:rsid w:val="00B5241C"/>
    <w:rsid w:val="00B525E2"/>
    <w:rsid w:val="00B56993"/>
    <w:rsid w:val="00BB53BF"/>
    <w:rsid w:val="00BC200B"/>
    <w:rsid w:val="00BD27A9"/>
    <w:rsid w:val="00C06FD8"/>
    <w:rsid w:val="00C20E9E"/>
    <w:rsid w:val="00C224A1"/>
    <w:rsid w:val="00C25D6B"/>
    <w:rsid w:val="00C50604"/>
    <w:rsid w:val="00CC4DBB"/>
    <w:rsid w:val="00CD4112"/>
    <w:rsid w:val="00CE0790"/>
    <w:rsid w:val="00CE3DF2"/>
    <w:rsid w:val="00D319E7"/>
    <w:rsid w:val="00D675EA"/>
    <w:rsid w:val="00D70B80"/>
    <w:rsid w:val="00DB5B15"/>
    <w:rsid w:val="00E26084"/>
    <w:rsid w:val="00E513BE"/>
    <w:rsid w:val="00E676E1"/>
    <w:rsid w:val="00EE2C88"/>
    <w:rsid w:val="00EF3B2B"/>
    <w:rsid w:val="00F160FA"/>
    <w:rsid w:val="00F874D0"/>
    <w:rsid w:val="00FB1384"/>
    <w:rsid w:val="00FB7E74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9A7C"/>
  <w15:docId w15:val="{BCCA0E05-EF23-4B56-A8FE-B70622CD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214B50"/>
    <w:rPr>
      <w:b/>
      <w:bCs/>
    </w:rPr>
  </w:style>
  <w:style w:type="character" w:styleId="nfase">
    <w:name w:val="Emphasis"/>
    <w:basedOn w:val="Fontepargpadro"/>
    <w:uiPriority w:val="20"/>
    <w:qFormat/>
    <w:rsid w:val="00214B50"/>
    <w:rPr>
      <w:i/>
      <w:iCs/>
    </w:rPr>
  </w:style>
  <w:style w:type="character" w:styleId="Hyperlink">
    <w:name w:val="Hyperlink"/>
    <w:basedOn w:val="Fontepargpadro"/>
    <w:uiPriority w:val="99"/>
    <w:unhideWhenUsed/>
    <w:rsid w:val="00214B5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1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B5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1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B50"/>
    <w:rPr>
      <w:rFonts w:ascii="Calibri" w:eastAsia="Calibri" w:hAnsi="Calibri" w:cs="Calibri"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39574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B49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rYofLLCOq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bcubomagico.com.br/Noticia?noticiaId=proffabiojacar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rYofLLCOq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Paz</dc:creator>
  <cp:keywords/>
  <cp:lastModifiedBy>Alexandre Tampelini</cp:lastModifiedBy>
  <cp:revision>58</cp:revision>
  <cp:lastPrinted>2020-06-16T21:24:00Z</cp:lastPrinted>
  <dcterms:created xsi:type="dcterms:W3CDTF">2020-09-22T14:38:00Z</dcterms:created>
  <dcterms:modified xsi:type="dcterms:W3CDTF">2020-09-30T14:51:00Z</dcterms:modified>
</cp:coreProperties>
</file>